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05F" w:rsidRDefault="00B16BBF">
      <w:pPr>
        <w:pStyle w:val="Tekstpodstawowy"/>
        <w:ind w:left="3580" w:firstLine="0"/>
        <w:jc w:val="left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pl-PL"/>
        </w:rPr>
        <w:drawing>
          <wp:inline distT="0" distB="0" distL="0" distR="0">
            <wp:extent cx="1524000" cy="15240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105F" w:rsidRDefault="00F6105F">
      <w:pPr>
        <w:pStyle w:val="Tekstpodstawowy"/>
        <w:spacing w:before="10"/>
        <w:ind w:left="0" w:firstLine="0"/>
        <w:jc w:val="left"/>
        <w:rPr>
          <w:rFonts w:ascii="Times New Roman"/>
          <w:sz w:val="12"/>
        </w:rPr>
      </w:pPr>
    </w:p>
    <w:p w:rsidR="00F6105F" w:rsidRPr="00727486" w:rsidRDefault="00B16BBF">
      <w:pPr>
        <w:pStyle w:val="Tekstpodstawowy"/>
        <w:spacing w:before="99"/>
        <w:ind w:left="1296" w:right="1315" w:firstLine="0"/>
        <w:jc w:val="center"/>
        <w:rPr>
          <w:b/>
        </w:rPr>
      </w:pPr>
      <w:r w:rsidRPr="00727486">
        <w:rPr>
          <w:b/>
        </w:rPr>
        <w:t>Sprawozdanie</w:t>
      </w:r>
      <w:r w:rsidR="00583647">
        <w:rPr>
          <w:b/>
        </w:rPr>
        <w:t xml:space="preserve"> ze spotkania wigilijnego</w:t>
      </w:r>
    </w:p>
    <w:p w:rsidR="00F6105F" w:rsidRPr="00727486" w:rsidRDefault="00B16BBF">
      <w:pPr>
        <w:pStyle w:val="Tekstpodstawowy"/>
        <w:spacing w:before="45"/>
        <w:ind w:left="1296" w:right="1316" w:firstLine="0"/>
        <w:jc w:val="center"/>
        <w:rPr>
          <w:b/>
        </w:rPr>
      </w:pPr>
      <w:r w:rsidRPr="00727486">
        <w:rPr>
          <w:b/>
        </w:rPr>
        <w:t xml:space="preserve">Studenckiego Koła </w:t>
      </w:r>
      <w:r w:rsidRPr="00B95620">
        <w:rPr>
          <w:b/>
        </w:rPr>
        <w:t xml:space="preserve">Naukowego </w:t>
      </w:r>
      <w:r w:rsidRPr="00727486">
        <w:rPr>
          <w:b/>
        </w:rPr>
        <w:t>„ISPE- Farmacja Przemysłowa”</w:t>
      </w:r>
    </w:p>
    <w:p w:rsidR="00F6105F" w:rsidRDefault="00766B5C" w:rsidP="00E129CB">
      <w:pPr>
        <w:pStyle w:val="Tekstpodstawowy"/>
        <w:spacing w:before="248" w:line="276" w:lineRule="auto"/>
        <w:ind w:left="100" w:right="119" w:firstLine="0"/>
      </w:pPr>
      <w:r>
        <w:t xml:space="preserve">Spotkanie odbyło się dnia </w:t>
      </w:r>
      <w:r w:rsidR="00583647">
        <w:t>14.12</w:t>
      </w:r>
      <w:r>
        <w:t>.2017</w:t>
      </w:r>
      <w:r w:rsidR="00B16BBF">
        <w:t xml:space="preserve">r. w sali wykładowej nr 2 Wydziału Farmaceutycznego o godz. </w:t>
      </w:r>
      <w:r w:rsidR="00583647">
        <w:t>18</w:t>
      </w:r>
      <w:r w:rsidR="00B16BBF">
        <w:t>.</w:t>
      </w:r>
      <w:r w:rsidR="00583647">
        <w:t>3</w:t>
      </w:r>
      <w:r w:rsidR="00B16BBF">
        <w:t xml:space="preserve">0. Na spotkaniu </w:t>
      </w:r>
      <w:r w:rsidR="00B16BBF" w:rsidRPr="00B95620">
        <w:t xml:space="preserve">obecnych </w:t>
      </w:r>
      <w:r w:rsidR="00B16BBF">
        <w:t>było</w:t>
      </w:r>
      <w:r w:rsidR="00246BD4">
        <w:t xml:space="preserve"> </w:t>
      </w:r>
      <w:r w:rsidR="00583647">
        <w:t xml:space="preserve">  studentów z IV i V </w:t>
      </w:r>
      <w:r w:rsidR="00B16BBF">
        <w:t>roku Farmacji.</w:t>
      </w:r>
    </w:p>
    <w:p w:rsidR="00EB70FE" w:rsidRDefault="00EB70FE" w:rsidP="00E129CB">
      <w:pPr>
        <w:pStyle w:val="Tekstpodstawowy"/>
        <w:spacing w:before="248" w:line="276" w:lineRule="auto"/>
        <w:ind w:left="100" w:right="119" w:firstLine="0"/>
      </w:pPr>
    </w:p>
    <w:p w:rsidR="00F6105F" w:rsidRPr="00727486" w:rsidRDefault="00B16BBF">
      <w:pPr>
        <w:pStyle w:val="Tekstpodstawowy"/>
        <w:spacing w:before="199"/>
        <w:ind w:left="100" w:firstLine="0"/>
        <w:rPr>
          <w:b/>
        </w:rPr>
      </w:pPr>
      <w:r w:rsidRPr="00727486">
        <w:rPr>
          <w:b/>
        </w:rPr>
        <w:t>Przebieg spotkania:</w:t>
      </w:r>
    </w:p>
    <w:p w:rsidR="00F6105F" w:rsidRPr="00E129CB" w:rsidRDefault="00B16BBF" w:rsidP="00E129CB">
      <w:pPr>
        <w:pStyle w:val="Akapitzlist"/>
        <w:numPr>
          <w:ilvl w:val="0"/>
          <w:numId w:val="1"/>
        </w:numPr>
        <w:tabs>
          <w:tab w:val="left" w:pos="821"/>
        </w:tabs>
        <w:spacing w:before="247" w:line="276" w:lineRule="auto"/>
        <w:ind w:right="116"/>
        <w:rPr>
          <w:sz w:val="26"/>
        </w:rPr>
      </w:pPr>
      <w:r>
        <w:rPr>
          <w:sz w:val="26"/>
        </w:rPr>
        <w:t xml:space="preserve">Pani prof. Małgorzata </w:t>
      </w:r>
      <w:proofErr w:type="spellStart"/>
      <w:r w:rsidRPr="00EB70FE">
        <w:rPr>
          <w:sz w:val="26"/>
        </w:rPr>
        <w:t>Sznitowska</w:t>
      </w:r>
      <w:proofErr w:type="spellEnd"/>
      <w:r>
        <w:rPr>
          <w:sz w:val="26"/>
        </w:rPr>
        <w:t xml:space="preserve"> powitała przybyłego gościa</w:t>
      </w:r>
      <w:r w:rsidR="00E129CB">
        <w:rPr>
          <w:sz w:val="26"/>
        </w:rPr>
        <w:t xml:space="preserve"> </w:t>
      </w:r>
      <w:r w:rsidR="00583647" w:rsidRPr="00B95620">
        <w:rPr>
          <w:sz w:val="26"/>
        </w:rPr>
        <w:t xml:space="preserve">dziekana wydziału farmaceutycznego prof. dr </w:t>
      </w:r>
      <w:proofErr w:type="spellStart"/>
      <w:r w:rsidR="00583647" w:rsidRPr="00B95620">
        <w:rPr>
          <w:sz w:val="26"/>
        </w:rPr>
        <w:t>hab</w:t>
      </w:r>
      <w:proofErr w:type="spellEnd"/>
      <w:r w:rsidR="00583647" w:rsidRPr="00B95620">
        <w:rPr>
          <w:sz w:val="26"/>
        </w:rPr>
        <w:t xml:space="preserve"> Michała Markuszewskiego</w:t>
      </w:r>
      <w:r w:rsidR="00583647">
        <w:rPr>
          <w:sz w:val="26"/>
        </w:rPr>
        <w:t xml:space="preserve"> oraz studentów IV i </w:t>
      </w:r>
      <w:r w:rsidRPr="00E129CB">
        <w:rPr>
          <w:sz w:val="26"/>
        </w:rPr>
        <w:t>V roku.</w:t>
      </w:r>
    </w:p>
    <w:p w:rsidR="00F6105F" w:rsidRDefault="00B16BBF">
      <w:pPr>
        <w:pStyle w:val="Akapitzlist"/>
        <w:numPr>
          <w:ilvl w:val="0"/>
          <w:numId w:val="1"/>
        </w:numPr>
        <w:tabs>
          <w:tab w:val="left" w:pos="821"/>
        </w:tabs>
        <w:spacing w:line="276" w:lineRule="auto"/>
        <w:ind w:right="119"/>
        <w:rPr>
          <w:sz w:val="26"/>
        </w:rPr>
      </w:pPr>
      <w:r>
        <w:rPr>
          <w:sz w:val="26"/>
        </w:rPr>
        <w:t xml:space="preserve">Spotkanie </w:t>
      </w:r>
      <w:r w:rsidR="00583647">
        <w:rPr>
          <w:sz w:val="26"/>
        </w:rPr>
        <w:t xml:space="preserve">rozpoczęło się tradycyjnie od podzielenia </w:t>
      </w:r>
      <w:r w:rsidR="00583647" w:rsidRPr="00583647">
        <w:rPr>
          <w:sz w:val="26"/>
        </w:rPr>
        <w:t>się</w:t>
      </w:r>
      <w:r w:rsidR="00583647">
        <w:rPr>
          <w:sz w:val="26"/>
        </w:rPr>
        <w:t xml:space="preserve"> opłatkiem</w:t>
      </w:r>
      <w:r w:rsidR="00B95620">
        <w:rPr>
          <w:sz w:val="26"/>
        </w:rPr>
        <w:t xml:space="preserve"> i wspólnych życzeń.</w:t>
      </w:r>
    </w:p>
    <w:p w:rsidR="00F6105F" w:rsidRDefault="00B95620" w:rsidP="00B95620">
      <w:pPr>
        <w:pStyle w:val="Akapitzlist"/>
        <w:numPr>
          <w:ilvl w:val="0"/>
          <w:numId w:val="1"/>
        </w:numPr>
        <w:tabs>
          <w:tab w:val="left" w:pos="821"/>
        </w:tabs>
        <w:spacing w:line="276" w:lineRule="auto"/>
        <w:ind w:right="120"/>
        <w:rPr>
          <w:sz w:val="26"/>
        </w:rPr>
      </w:pPr>
      <w:r>
        <w:rPr>
          <w:sz w:val="26"/>
        </w:rPr>
        <w:t>Następnie wszyscy kosztowali specjalnie przygotowanych potraw.</w:t>
      </w:r>
    </w:p>
    <w:p w:rsidR="00B95620" w:rsidRDefault="00B95620" w:rsidP="00B95620">
      <w:pPr>
        <w:pStyle w:val="Akapitzlist"/>
        <w:numPr>
          <w:ilvl w:val="0"/>
          <w:numId w:val="1"/>
        </w:numPr>
        <w:tabs>
          <w:tab w:val="left" w:pos="821"/>
        </w:tabs>
        <w:spacing w:line="276" w:lineRule="auto"/>
        <w:ind w:right="120"/>
        <w:rPr>
          <w:sz w:val="26"/>
        </w:rPr>
      </w:pPr>
      <w:r>
        <w:rPr>
          <w:sz w:val="26"/>
        </w:rPr>
        <w:t>Zarząd Koła wspólnie poprowadził konkursy, w których brali udział członkowie Koła podzieleni na trzy drużyny.</w:t>
      </w:r>
    </w:p>
    <w:p w:rsidR="00B95620" w:rsidRDefault="00B95620" w:rsidP="00B95620">
      <w:pPr>
        <w:pStyle w:val="Akapitzlist"/>
        <w:numPr>
          <w:ilvl w:val="0"/>
          <w:numId w:val="1"/>
        </w:numPr>
        <w:tabs>
          <w:tab w:val="left" w:pos="821"/>
        </w:tabs>
        <w:spacing w:line="276" w:lineRule="auto"/>
        <w:ind w:right="120"/>
        <w:rPr>
          <w:sz w:val="26"/>
        </w:rPr>
      </w:pPr>
      <w:r>
        <w:rPr>
          <w:sz w:val="26"/>
        </w:rPr>
        <w:t>W międzyczasie członkowie Koła wspólnie kolędowali wraz z zespołem.</w:t>
      </w:r>
    </w:p>
    <w:p w:rsidR="00B95620" w:rsidRDefault="00B95620" w:rsidP="00B95620">
      <w:pPr>
        <w:pStyle w:val="Akapitzlist"/>
        <w:numPr>
          <w:ilvl w:val="0"/>
          <w:numId w:val="1"/>
        </w:numPr>
        <w:tabs>
          <w:tab w:val="left" w:pos="821"/>
        </w:tabs>
        <w:spacing w:line="276" w:lineRule="auto"/>
        <w:ind w:right="120"/>
        <w:rPr>
          <w:sz w:val="26"/>
        </w:rPr>
      </w:pPr>
      <w:r>
        <w:rPr>
          <w:sz w:val="26"/>
        </w:rPr>
        <w:t xml:space="preserve">Następnie wystąpił Chór </w:t>
      </w:r>
      <w:proofErr w:type="spellStart"/>
      <w:r>
        <w:rPr>
          <w:sz w:val="26"/>
        </w:rPr>
        <w:t>GUMed</w:t>
      </w:r>
      <w:proofErr w:type="spellEnd"/>
      <w:r>
        <w:rPr>
          <w:sz w:val="26"/>
        </w:rPr>
        <w:t>.</w:t>
      </w:r>
    </w:p>
    <w:p w:rsidR="00B95620" w:rsidRDefault="00B95620" w:rsidP="00B95620">
      <w:pPr>
        <w:pStyle w:val="Akapitzlist"/>
        <w:numPr>
          <w:ilvl w:val="0"/>
          <w:numId w:val="1"/>
        </w:numPr>
        <w:tabs>
          <w:tab w:val="left" w:pos="821"/>
        </w:tabs>
        <w:spacing w:line="276" w:lineRule="auto"/>
        <w:ind w:right="120"/>
        <w:rPr>
          <w:sz w:val="26"/>
        </w:rPr>
      </w:pPr>
      <w:r>
        <w:rPr>
          <w:sz w:val="26"/>
        </w:rPr>
        <w:t xml:space="preserve">Na koniec Pani Profesor Małgorzata </w:t>
      </w:r>
      <w:proofErr w:type="spellStart"/>
      <w:r>
        <w:rPr>
          <w:sz w:val="26"/>
        </w:rPr>
        <w:t>Sznitowska</w:t>
      </w:r>
      <w:proofErr w:type="spellEnd"/>
      <w:r>
        <w:rPr>
          <w:sz w:val="26"/>
        </w:rPr>
        <w:t xml:space="preserve"> poprowadziła przygotowany przez siebie konkurs.</w:t>
      </w:r>
      <w:bookmarkStart w:id="0" w:name="_GoBack"/>
      <w:bookmarkEnd w:id="0"/>
    </w:p>
    <w:p w:rsidR="00583647" w:rsidRPr="00B95620" w:rsidRDefault="00583647" w:rsidP="00B95620">
      <w:pPr>
        <w:tabs>
          <w:tab w:val="left" w:pos="821"/>
        </w:tabs>
        <w:spacing w:before="46" w:line="276" w:lineRule="auto"/>
        <w:ind w:right="113"/>
        <w:rPr>
          <w:sz w:val="26"/>
        </w:rPr>
      </w:pPr>
    </w:p>
    <w:sectPr w:rsidR="00583647" w:rsidRPr="00B95620">
      <w:type w:val="continuous"/>
      <w:pgSz w:w="12240" w:h="15840"/>
      <w:pgMar w:top="1440" w:right="1320" w:bottom="280" w:left="13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569CD"/>
    <w:multiLevelType w:val="hybridMultilevel"/>
    <w:tmpl w:val="6F6859AE"/>
    <w:lvl w:ilvl="0" w:tplc="016CE25E">
      <w:start w:val="1"/>
      <w:numFmt w:val="decimal"/>
      <w:lvlText w:val="%1."/>
      <w:lvlJc w:val="left"/>
      <w:pPr>
        <w:ind w:left="820" w:hanging="360"/>
      </w:pPr>
      <w:rPr>
        <w:rFonts w:ascii="Cambria" w:eastAsia="Cambria" w:hAnsi="Cambria" w:cs="Cambria" w:hint="default"/>
        <w:w w:val="99"/>
        <w:sz w:val="26"/>
        <w:szCs w:val="26"/>
      </w:rPr>
    </w:lvl>
    <w:lvl w:ilvl="1" w:tplc="AC7EE67C">
      <w:numFmt w:val="bullet"/>
      <w:lvlText w:val="•"/>
      <w:lvlJc w:val="left"/>
      <w:pPr>
        <w:ind w:left="1696" w:hanging="360"/>
      </w:pPr>
      <w:rPr>
        <w:rFonts w:hint="default"/>
      </w:rPr>
    </w:lvl>
    <w:lvl w:ilvl="2" w:tplc="AF862A22">
      <w:numFmt w:val="bullet"/>
      <w:lvlText w:val="•"/>
      <w:lvlJc w:val="left"/>
      <w:pPr>
        <w:ind w:left="2572" w:hanging="360"/>
      </w:pPr>
      <w:rPr>
        <w:rFonts w:hint="default"/>
      </w:rPr>
    </w:lvl>
    <w:lvl w:ilvl="3" w:tplc="D6C4BD14">
      <w:numFmt w:val="bullet"/>
      <w:lvlText w:val="•"/>
      <w:lvlJc w:val="left"/>
      <w:pPr>
        <w:ind w:left="3448" w:hanging="360"/>
      </w:pPr>
      <w:rPr>
        <w:rFonts w:hint="default"/>
      </w:rPr>
    </w:lvl>
    <w:lvl w:ilvl="4" w:tplc="49CEF5A8">
      <w:numFmt w:val="bullet"/>
      <w:lvlText w:val="•"/>
      <w:lvlJc w:val="left"/>
      <w:pPr>
        <w:ind w:left="4324" w:hanging="360"/>
      </w:pPr>
      <w:rPr>
        <w:rFonts w:hint="default"/>
      </w:rPr>
    </w:lvl>
    <w:lvl w:ilvl="5" w:tplc="D0724454">
      <w:numFmt w:val="bullet"/>
      <w:lvlText w:val="•"/>
      <w:lvlJc w:val="left"/>
      <w:pPr>
        <w:ind w:left="5200" w:hanging="360"/>
      </w:pPr>
      <w:rPr>
        <w:rFonts w:hint="default"/>
      </w:rPr>
    </w:lvl>
    <w:lvl w:ilvl="6" w:tplc="AB4AA1AA">
      <w:numFmt w:val="bullet"/>
      <w:lvlText w:val="•"/>
      <w:lvlJc w:val="left"/>
      <w:pPr>
        <w:ind w:left="6076" w:hanging="360"/>
      </w:pPr>
      <w:rPr>
        <w:rFonts w:hint="default"/>
      </w:rPr>
    </w:lvl>
    <w:lvl w:ilvl="7" w:tplc="5E403B4E">
      <w:numFmt w:val="bullet"/>
      <w:lvlText w:val="•"/>
      <w:lvlJc w:val="left"/>
      <w:pPr>
        <w:ind w:left="6952" w:hanging="360"/>
      </w:pPr>
      <w:rPr>
        <w:rFonts w:hint="default"/>
      </w:rPr>
    </w:lvl>
    <w:lvl w:ilvl="8" w:tplc="8586CAE6">
      <w:numFmt w:val="bullet"/>
      <w:lvlText w:val="•"/>
      <w:lvlJc w:val="left"/>
      <w:pPr>
        <w:ind w:left="7828" w:hanging="360"/>
      </w:pPr>
      <w:rPr>
        <w:rFonts w:hint="default"/>
      </w:rPr>
    </w:lvl>
  </w:abstractNum>
  <w:abstractNum w:abstractNumId="1">
    <w:nsid w:val="6BA270A1"/>
    <w:multiLevelType w:val="hybridMultilevel"/>
    <w:tmpl w:val="32C872CC"/>
    <w:lvl w:ilvl="0" w:tplc="0415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05F"/>
    <w:rsid w:val="00246BD4"/>
    <w:rsid w:val="00583647"/>
    <w:rsid w:val="00727486"/>
    <w:rsid w:val="00766B5C"/>
    <w:rsid w:val="009E7AA9"/>
    <w:rsid w:val="00B16BBF"/>
    <w:rsid w:val="00B95620"/>
    <w:rsid w:val="00E129CB"/>
    <w:rsid w:val="00EB70FE"/>
    <w:rsid w:val="00F0374B"/>
    <w:rsid w:val="00F6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Cambria" w:eastAsia="Cambria" w:hAnsi="Cambria" w:cs="Cambria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820" w:hanging="360"/>
      <w:jc w:val="both"/>
    </w:pPr>
    <w:rPr>
      <w:sz w:val="26"/>
      <w:szCs w:val="26"/>
    </w:rPr>
  </w:style>
  <w:style w:type="paragraph" w:styleId="Akapitzlist">
    <w:name w:val="List Paragraph"/>
    <w:basedOn w:val="Normalny"/>
    <w:uiPriority w:val="1"/>
    <w:qFormat/>
    <w:pPr>
      <w:ind w:left="820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F037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374B"/>
    <w:rPr>
      <w:rFonts w:ascii="Tahoma" w:eastAsia="Cambr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Cambria" w:eastAsia="Cambria" w:hAnsi="Cambria" w:cs="Cambria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820" w:hanging="360"/>
      <w:jc w:val="both"/>
    </w:pPr>
    <w:rPr>
      <w:sz w:val="26"/>
      <w:szCs w:val="26"/>
    </w:rPr>
  </w:style>
  <w:style w:type="paragraph" w:styleId="Akapitzlist">
    <w:name w:val="List Paragraph"/>
    <w:basedOn w:val="Normalny"/>
    <w:uiPriority w:val="1"/>
    <w:qFormat/>
    <w:pPr>
      <w:ind w:left="820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F037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374B"/>
    <w:rPr>
      <w:rFonts w:ascii="Tahoma" w:eastAsia="Cambr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128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Bogdan Szadkowski</cp:lastModifiedBy>
  <cp:revision>3</cp:revision>
  <cp:lastPrinted>2017-11-04T13:12:00Z</cp:lastPrinted>
  <dcterms:created xsi:type="dcterms:W3CDTF">2017-12-24T08:42:00Z</dcterms:created>
  <dcterms:modified xsi:type="dcterms:W3CDTF">2017-12-24T08:54:00Z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2017-11-04T00:00:00Z</vt:filetime>
  </property>
</Properties>
</file>